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65264">
        <w:rPr>
          <w:rFonts w:asciiTheme="minorHAnsi" w:hAnsiTheme="minorHAnsi" w:cs="Arial"/>
          <w:b/>
          <w:lang w:val="en-ZA"/>
        </w:rPr>
        <w:t>19 May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D02CD">
        <w:rPr>
          <w:rFonts w:asciiTheme="minorHAnsi" w:hAnsiTheme="minorHAnsi" w:cs="Arial"/>
          <w:b/>
          <w:i/>
          <w:lang w:val="en-ZA"/>
        </w:rPr>
        <w:t>AB FINCO 1 (RF) LIMITED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3A5C94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="002D02CD">
        <w:rPr>
          <w:rFonts w:asciiTheme="minorHAnsi" w:hAnsiTheme="minorHAnsi" w:cs="Arial"/>
          <w:b/>
          <w:i/>
          <w:lang w:val="en-ZA"/>
        </w:rPr>
        <w:t xml:space="preserve">ABF007 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>
        <w:rPr>
          <w:rFonts w:asciiTheme="minorHAnsi" w:hAnsiTheme="minorHAnsi"/>
          <w:b/>
          <w:lang w:val="en-ZA"/>
        </w:rPr>
        <w:t>0</w:t>
      </w:r>
      <w:r w:rsidR="00965264">
        <w:rPr>
          <w:rFonts w:asciiTheme="minorHAnsi" w:hAnsiTheme="minorHAnsi"/>
          <w:b/>
          <w:lang w:val="en-ZA"/>
        </w:rPr>
        <w:t>1 June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65515</w:t>
            </w:r>
          </w:p>
        </w:tc>
        <w:tc>
          <w:tcPr>
            <w:tcW w:w="2925" w:type="dxa"/>
          </w:tcPr>
          <w:p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2CD">
              <w:rPr>
                <w:rFonts w:asciiTheme="minorHAnsi" w:eastAsia="Times New Roman" w:hAnsiTheme="minorHAnsi"/>
                <w:lang w:val="en-ZA"/>
              </w:rPr>
              <w:t>5</w:t>
            </w:r>
            <w:r w:rsidR="00577DF8">
              <w:rPr>
                <w:rFonts w:asciiTheme="minorHAnsi" w:eastAsia="Times New Roman" w:hAnsiTheme="minorHAnsi"/>
                <w:lang w:val="en-ZA"/>
              </w:rPr>
              <w:t>6,6</w:t>
            </w:r>
            <w:r w:rsidR="002D02CD">
              <w:rPr>
                <w:rFonts w:asciiTheme="minorHAnsi" w:eastAsia="Times New Roman" w:hAnsiTheme="minorHAnsi"/>
                <w:lang w:val="en-ZA"/>
              </w:rPr>
              <w:t>03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2D02CD">
              <w:rPr>
                <w:rFonts w:asciiTheme="minorHAnsi" w:eastAsia="Times New Roman" w:hAnsiTheme="minorHAnsi"/>
                <w:lang w:val="en-ZA"/>
              </w:rPr>
              <w:t>773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58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96526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D02CD">
              <w:rPr>
                <w:rFonts w:asciiTheme="minorHAnsi" w:eastAsia="Times New Roman" w:hAnsiTheme="minorHAnsi"/>
                <w:lang w:val="en-ZA"/>
              </w:rPr>
              <w:t>2,</w:t>
            </w:r>
            <w:r w:rsidR="00965264">
              <w:rPr>
                <w:rFonts w:asciiTheme="minorHAnsi" w:eastAsia="Times New Roman" w:hAnsiTheme="minorHAnsi"/>
                <w:lang w:val="en-ZA"/>
              </w:rPr>
              <w:t>377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965264">
              <w:rPr>
                <w:rFonts w:asciiTheme="minorHAnsi" w:eastAsia="Times New Roman" w:hAnsiTheme="minorHAnsi"/>
                <w:lang w:val="en-ZA"/>
              </w:rPr>
              <w:t>358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965264">
              <w:rPr>
                <w:rFonts w:asciiTheme="minorHAnsi" w:eastAsia="Times New Roman" w:hAnsiTheme="minorHAnsi"/>
                <w:lang w:val="en-ZA"/>
              </w:rPr>
              <w:t>490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965264">
              <w:rPr>
                <w:rFonts w:asciiTheme="minorHAnsi" w:eastAsia="Times New Roman" w:hAnsiTheme="minorHAnsi"/>
                <w:lang w:val="en-ZA"/>
              </w:rPr>
              <w:t>62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52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52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247D2D6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5C5CFB-D375-4E4B-9096-B95DDB1B1C27}"/>
</file>

<file path=customXml/itemProps2.xml><?xml version="1.0" encoding="utf-8"?>
<ds:datastoreItem xmlns:ds="http://schemas.openxmlformats.org/officeDocument/2006/customXml" ds:itemID="{DB64BCB1-FD07-4D89-AA07-0C16AE2A7160}"/>
</file>

<file path=customXml/itemProps3.xml><?xml version="1.0" encoding="utf-8"?>
<ds:datastoreItem xmlns:ds="http://schemas.openxmlformats.org/officeDocument/2006/customXml" ds:itemID="{394335E4-2F38-48AA-AB03-D0371A75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2020-05-19T11:01:00Z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